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C" w:rsidRPr="002C527C" w:rsidRDefault="002C527C" w:rsidP="002C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Наталья\Documents\Scan2020020409011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00204090117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C6F" w:rsidRPr="000B050A" w:rsidRDefault="00D43C6F" w:rsidP="00D43C6F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обувь должна быть чистой;</w:t>
      </w:r>
    </w:p>
    <w:p w:rsidR="00D43C6F" w:rsidRPr="000B050A" w:rsidRDefault="00D43C6F" w:rsidP="00D43C6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lastRenderedPageBreak/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0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C6F" w:rsidRPr="000B050A" w:rsidRDefault="00D43C6F" w:rsidP="00D43C6F">
      <w:pPr>
        <w:pStyle w:val="a3"/>
        <w:ind w:firstLine="851"/>
        <w:jc w:val="both"/>
      </w:pPr>
      <w:r w:rsidRPr="00AB36CC">
        <w:t>3.3.</w:t>
      </w:r>
      <w:r>
        <w:t xml:space="preserve"> </w:t>
      </w:r>
      <w:r w:rsidRPr="000B050A">
        <w:t>Сдержанность:</w:t>
      </w:r>
    </w:p>
    <w:p w:rsidR="00D43C6F" w:rsidRPr="000B050A" w:rsidRDefault="00D43C6F" w:rsidP="00D43C6F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</w:t>
      </w:r>
      <w:r>
        <w:rPr>
          <w:rFonts w:ascii="Times New Roman" w:hAnsi="Times New Roman" w:cs="Times New Roman"/>
          <w:sz w:val="24"/>
          <w:szCs w:val="24"/>
        </w:rPr>
        <w:t>тв – сдержанность и умеренность.</w:t>
      </w: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3. 4. 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форма подразделяется на </w:t>
      </w:r>
      <w:proofErr w:type="gramStart"/>
      <w:r w:rsidRPr="00B96FEB">
        <w:rPr>
          <w:rFonts w:ascii="Times New Roman" w:eastAsia="Times New Roman" w:hAnsi="Times New Roman"/>
          <w:i/>
          <w:sz w:val="24"/>
          <w:szCs w:val="24"/>
          <w:lang w:eastAsia="ru-RU"/>
        </w:rPr>
        <w:t>парадную</w:t>
      </w:r>
      <w:proofErr w:type="gramEnd"/>
      <w:r w:rsidRPr="00B96FEB">
        <w:rPr>
          <w:rFonts w:ascii="Times New Roman" w:eastAsia="Times New Roman" w:hAnsi="Times New Roman"/>
          <w:i/>
          <w:sz w:val="24"/>
          <w:szCs w:val="24"/>
          <w:lang w:eastAsia="ru-RU"/>
        </w:rPr>
        <w:t>, повседневную и спортивную</w:t>
      </w:r>
      <w:r w:rsidRPr="00BA4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C6F" w:rsidRPr="00AB36CC" w:rsidRDefault="00D43C6F" w:rsidP="00D43C6F">
      <w:pPr>
        <w:pStyle w:val="a3"/>
        <w:ind w:left="-142" w:firstLine="993"/>
        <w:jc w:val="both"/>
      </w:pPr>
      <w:r>
        <w:t xml:space="preserve">3.5. </w:t>
      </w:r>
      <w:r w:rsidRPr="00607BA8">
        <w:t>Парадная форма</w:t>
      </w:r>
      <w:r w:rsidRPr="00AB36CC">
        <w:t>: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 xml:space="preserve">Девочки, девушки – Низ: классические юбка, платье, сарафан темно-синего, серого или черного цвета. </w:t>
      </w:r>
    </w:p>
    <w:p w:rsidR="00D43C6F" w:rsidRPr="000B050A" w:rsidRDefault="00D43C6F" w:rsidP="00D43C6F">
      <w:pPr>
        <w:pStyle w:val="a3"/>
        <w:ind w:left="-142" w:firstLine="851"/>
        <w:jc w:val="both"/>
      </w:pPr>
      <w:r w:rsidRPr="000B050A">
        <w:t>Верх -  белая блуза (водолазка) ниже талии,</w:t>
      </w:r>
      <w:r w:rsidRPr="000B050A">
        <w:rPr>
          <w:bCs/>
        </w:rPr>
        <w:t xml:space="preserve"> глухо застегнутая или с небольшим декольте</w:t>
      </w:r>
      <w:r w:rsidRPr="000B050A">
        <w:t>.</w:t>
      </w:r>
    </w:p>
    <w:p w:rsidR="00D43C6F" w:rsidRPr="000B050A" w:rsidRDefault="00D43C6F" w:rsidP="00D43C6F">
      <w:pPr>
        <w:pStyle w:val="a3"/>
        <w:ind w:left="-142" w:firstLine="851"/>
        <w:jc w:val="both"/>
      </w:pPr>
      <w:r w:rsidRPr="000B050A">
        <w:t xml:space="preserve"> Обувь: туфли на устойчивом невысоком каблуке (не шпилька).</w:t>
      </w:r>
    </w:p>
    <w:p w:rsidR="00D43C6F" w:rsidRPr="000B050A" w:rsidRDefault="00D43C6F" w:rsidP="00D43C6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Мальчики, юноши – Низ: классические темно-синие, черные брюки (не джинсы).</w:t>
      </w:r>
    </w:p>
    <w:p w:rsidR="00D43C6F" w:rsidRPr="000B050A" w:rsidRDefault="00D43C6F" w:rsidP="00D43C6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 xml:space="preserve">Верх – пиджак или жилет. Белая мужская рубашка </w:t>
      </w:r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трикотажная водолазка, </w:t>
      </w:r>
      <w:r w:rsidRPr="000B050A">
        <w:rPr>
          <w:rFonts w:ascii="Times New Roman" w:hAnsi="Times New Roman" w:cs="Times New Roman"/>
          <w:sz w:val="24"/>
          <w:szCs w:val="24"/>
        </w:rPr>
        <w:t xml:space="preserve"> галстук (в тон рубашки или сорочки).</w:t>
      </w:r>
    </w:p>
    <w:p w:rsidR="00D43C6F" w:rsidRPr="000B050A" w:rsidRDefault="00D43C6F" w:rsidP="00D43C6F">
      <w:pPr>
        <w:pStyle w:val="a3"/>
        <w:ind w:left="-142" w:firstLine="851"/>
        <w:jc w:val="both"/>
      </w:pPr>
      <w:r w:rsidRPr="000B050A">
        <w:t>Обувь:  темные туфли.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>3.</w:t>
      </w:r>
      <w:r>
        <w:t>6</w:t>
      </w:r>
      <w:r w:rsidRPr="000B050A">
        <w:t>. Повседневная форма: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rPr>
          <w:bCs/>
        </w:rPr>
        <w:t xml:space="preserve"> Одежда должна быть классического стиля или современного строгого покроя:</w:t>
      </w:r>
    </w:p>
    <w:p w:rsidR="00D43C6F" w:rsidRPr="000B050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50A">
        <w:rPr>
          <w:rFonts w:ascii="Times New Roman" w:hAnsi="Times New Roman" w:cs="Times New Roman"/>
          <w:sz w:val="24"/>
          <w:szCs w:val="24"/>
        </w:rPr>
        <w:t>Девочки, девушки – сарафан, платье, юбка,</w:t>
      </w:r>
      <w:r w:rsidRPr="000B050A">
        <w:rPr>
          <w:rFonts w:ascii="Times New Roman" w:hAnsi="Times New Roman" w:cs="Times New Roman"/>
          <w:bCs/>
          <w:sz w:val="24"/>
          <w:szCs w:val="24"/>
        </w:rPr>
        <w:t xml:space="preserve"> костюм,</w:t>
      </w:r>
      <w:r w:rsidRPr="000B050A">
        <w:rPr>
          <w:rFonts w:ascii="Times New Roman" w:hAnsi="Times New Roman" w:cs="Times New Roman"/>
          <w:sz w:val="24"/>
          <w:szCs w:val="24"/>
        </w:rPr>
        <w:t xml:space="preserve"> жилет, кардиган, пуловер,</w:t>
      </w:r>
      <w:r w:rsidRPr="000B050A">
        <w:rPr>
          <w:rFonts w:ascii="Times New Roman" w:hAnsi="Times New Roman" w:cs="Times New Roman"/>
          <w:bCs/>
          <w:sz w:val="24"/>
          <w:szCs w:val="24"/>
        </w:rPr>
        <w:t xml:space="preserve"> джемпер однотонных неярких цветов</w:t>
      </w:r>
      <w:r w:rsidRPr="000B050A">
        <w:rPr>
          <w:rFonts w:ascii="Times New Roman" w:hAnsi="Times New Roman" w:cs="Times New Roman"/>
          <w:sz w:val="24"/>
          <w:szCs w:val="24"/>
        </w:rPr>
        <w:t>, блузки (водолазки) однотонные спокойных тонов без надписей и рисунков;</w:t>
      </w:r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43C6F" w:rsidRPr="000B050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0A">
        <w:rPr>
          <w:rFonts w:ascii="Times New Roman" w:hAnsi="Times New Roman" w:cs="Times New Roman"/>
          <w:sz w:val="24"/>
          <w:szCs w:val="24"/>
        </w:rPr>
        <w:t>классические темно-синие, серые или черные брюки (не джинсы)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>Обувь: туфли или босоножки с закрытым носком и фиксированной пяткой.</w:t>
      </w:r>
    </w:p>
    <w:p w:rsidR="00D43C6F" w:rsidRPr="000B050A" w:rsidRDefault="00D43C6F" w:rsidP="00D43C6F">
      <w:pPr>
        <w:pStyle w:val="a3"/>
        <w:ind w:firstLine="851"/>
        <w:jc w:val="both"/>
      </w:pPr>
      <w:proofErr w:type="gramStart"/>
      <w:r w:rsidRPr="000B050A">
        <w:t xml:space="preserve">Мальчики, юноши - брюки темно-синего, черного цвета, пиджак или жилет, джемпер, пуловер без надписей и рисунков, рубашки однотонные, спокойных тонов, при желании галстук. </w:t>
      </w:r>
      <w:proofErr w:type="gramEnd"/>
    </w:p>
    <w:p w:rsidR="00D43C6F" w:rsidRPr="000B050A" w:rsidRDefault="00D43C6F" w:rsidP="00D43C6F">
      <w:pPr>
        <w:pStyle w:val="a3"/>
        <w:ind w:firstLine="851"/>
        <w:jc w:val="both"/>
      </w:pPr>
      <w:r w:rsidRPr="000B050A">
        <w:t>Обувь: туфли.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rPr>
          <w:bCs/>
        </w:rPr>
        <w:t>В зимний период во время низкого температурного режима  всем разрешается надевать свитер (по необходимости).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>3.</w:t>
      </w:r>
      <w:r>
        <w:t>7</w:t>
      </w:r>
      <w:r w:rsidRPr="000B050A">
        <w:t>.Спортивная форма: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>Включает в себя: футболку, спортивные шорты или трико (костюм),</w:t>
      </w:r>
      <w:r w:rsidRPr="000B050A">
        <w:rPr>
          <w:bCs/>
        </w:rPr>
        <w:t xml:space="preserve"> не стесняющие движений</w:t>
      </w:r>
      <w:r w:rsidRPr="000B050A">
        <w:t xml:space="preserve">, спортивные тапочки или кроссовки со светлой  нескользкой подошвой, не оставляющей черные полосы на покрытии зала. Обувь должна </w:t>
      </w:r>
      <w:r w:rsidRPr="000B050A">
        <w:rPr>
          <w:bCs/>
        </w:rPr>
        <w:t xml:space="preserve"> плотно облегать ногу и не затруднять кровообращение</w:t>
      </w:r>
      <w:r w:rsidRPr="000B050A">
        <w:t xml:space="preserve">. 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>Обувь, предназначенная для занятий физической культурой, является сменной.</w:t>
      </w:r>
    </w:p>
    <w:p w:rsidR="00D43C6F" w:rsidRPr="000B050A" w:rsidRDefault="00D43C6F" w:rsidP="00D43C6F">
      <w:pPr>
        <w:pStyle w:val="a3"/>
        <w:ind w:firstLine="851"/>
        <w:jc w:val="both"/>
      </w:pPr>
      <w:r w:rsidRPr="000B050A">
        <w:t xml:space="preserve">Форма должна соответствовать погоде и месту проведения физкультурных занятий. </w:t>
      </w:r>
    </w:p>
    <w:p w:rsidR="00D43C6F" w:rsidRPr="000B050A" w:rsidRDefault="00D43C6F" w:rsidP="00D43C6F">
      <w:pPr>
        <w:pStyle w:val="a3"/>
        <w:ind w:firstLine="851"/>
        <w:jc w:val="both"/>
        <w:rPr>
          <w:color w:val="000000"/>
          <w:u w:val="single"/>
        </w:rPr>
      </w:pPr>
      <w:r w:rsidRPr="000B050A">
        <w:rPr>
          <w:color w:val="000000"/>
          <w:u w:val="single"/>
        </w:rPr>
        <w:t xml:space="preserve">Спортивная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D43C6F" w:rsidRPr="000B050A" w:rsidRDefault="00D43C6F" w:rsidP="00D43C6F">
      <w:pPr>
        <w:pStyle w:val="a3"/>
        <w:ind w:firstLine="851"/>
        <w:jc w:val="both"/>
      </w:pPr>
      <w:r>
        <w:t xml:space="preserve">3.8. </w:t>
      </w:r>
      <w:r w:rsidRPr="000B050A">
        <w:t>Запрещается использовать для ношения в учебное время следующие варианты одежды и обуви: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спортивная одежда (спортивный костюм или его детали);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джинсы яркого цвета;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одежды, закрывающие лицо (в том числе и капюшоны);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пляжная одежда;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одежда бельевого стиля;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блузки без рукавов;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мини-юбки (длина юбки выше 10 см от колена);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слишком короткие блузки, открывающие часть живота или спины;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одежда из кожи (кожзаменителя), плащевой ткани;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сильно облегающие (обтягивающие) фигуру брюки, платья, юбки;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головные уборы в помещениях школы</w:t>
      </w:r>
      <w:proofErr w:type="gramStart"/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спортивная обувь;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пляжная обувь (шлепанцы и тапочки);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массивная обувь на высокой платформе;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 xml:space="preserve">туфли на чрезмерно высоком и узком неустойчивом  каблуке. Допустимая высота каблука для девочек не более 5 см (5-9 </w:t>
      </w:r>
      <w:proofErr w:type="spellStart"/>
      <w:r w:rsidRPr="000B05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050A">
        <w:rPr>
          <w:rFonts w:ascii="Times New Roman" w:hAnsi="Times New Roman" w:cs="Times New Roman"/>
          <w:sz w:val="24"/>
          <w:szCs w:val="24"/>
        </w:rPr>
        <w:t xml:space="preserve">.), не более 7 см (10-11 </w:t>
      </w:r>
      <w:proofErr w:type="spellStart"/>
      <w:r w:rsidRPr="000B05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050A">
        <w:rPr>
          <w:rFonts w:ascii="Times New Roman" w:hAnsi="Times New Roman" w:cs="Times New Roman"/>
          <w:sz w:val="24"/>
          <w:szCs w:val="24"/>
        </w:rPr>
        <w:t>.);</w:t>
      </w:r>
    </w:p>
    <w:p w:rsidR="00D43C6F" w:rsidRPr="000B050A" w:rsidRDefault="00D43C6F" w:rsidP="00D43C6F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0A">
        <w:rPr>
          <w:rFonts w:ascii="Times New Roman" w:hAnsi="Times New Roman" w:cs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D43C6F" w:rsidRDefault="00D43C6F" w:rsidP="00D43C6F">
      <w:pPr>
        <w:pStyle w:val="a3"/>
        <w:ind w:firstLine="851"/>
        <w:jc w:val="both"/>
      </w:pPr>
      <w:r>
        <w:t xml:space="preserve">3.9. </w:t>
      </w:r>
      <w:proofErr w:type="gramStart"/>
      <w:r>
        <w:t>Не рекомендуется ношение обучающимися одежды, обуви и аксессуаров с травмирующей фурнитурой, яркими надписями и изображениями (за исключением спортивной одежды, носимой в помещениях для занятий физической культурой и спортом), атрибутов одежды, закрывающих лицо (кроме случаев, обусловленных состоянием здоровья обучающихся), брюк и юбок с заниженной талией или высокими разрезами, декольтированных платьев и блуз, обуви на толстой платформе, туфель на каблуках выше 7</w:t>
      </w:r>
      <w:proofErr w:type="gramEnd"/>
      <w:r>
        <w:t xml:space="preserve"> сантиметров, массивных украшений (</w:t>
      </w:r>
      <w:r w:rsidRPr="000B050A">
        <w:t>массивные броши, кулоны, кольца, серьги</w:t>
      </w:r>
      <w:r>
        <w:t>).</w:t>
      </w:r>
    </w:p>
    <w:p w:rsidR="00D43C6F" w:rsidRDefault="00D43C6F" w:rsidP="00D43C6F">
      <w:pPr>
        <w:pStyle w:val="a3"/>
        <w:ind w:firstLine="851"/>
        <w:jc w:val="both"/>
      </w:pPr>
      <w:r>
        <w:t xml:space="preserve">3.10. </w:t>
      </w:r>
      <w:r w:rsidRPr="000B050A">
        <w:t xml:space="preserve">Запрещаются  </w:t>
      </w:r>
      <w:r>
        <w:t xml:space="preserve">ношение </w:t>
      </w:r>
      <w:proofErr w:type="gramStart"/>
      <w:r>
        <w:t>обучающимися</w:t>
      </w:r>
      <w:proofErr w:type="gramEnd"/>
      <w:r>
        <w:t xml:space="preserve"> одежды, обуви и аксессуаров с</w:t>
      </w:r>
      <w:r w:rsidRPr="00121E00">
        <w:t xml:space="preserve"> </w:t>
      </w:r>
      <w:r>
        <w:t xml:space="preserve">символикой асоциальных неформальных молодёжных объединений, нацистской атрибутики или символики либо атрибутики или символики, сходной с нацистской атрибутики или символикой экстремистских организаций, а также пропагандирующих наркотические средства, </w:t>
      </w:r>
      <w:proofErr w:type="spellStart"/>
      <w:r>
        <w:t>психоактивные</w:t>
      </w:r>
      <w:proofErr w:type="spellEnd"/>
      <w:r>
        <w:t xml:space="preserve"> и психотропные вещества, </w:t>
      </w:r>
      <w:proofErr w:type="spellStart"/>
      <w:r>
        <w:t>наркосодержащие</w:t>
      </w:r>
      <w:proofErr w:type="spellEnd"/>
      <w:r>
        <w:t xml:space="preserve"> растения  и противоправное поведение.</w:t>
      </w:r>
    </w:p>
    <w:p w:rsidR="00D43C6F" w:rsidRPr="00CC0739" w:rsidRDefault="00D43C6F" w:rsidP="00D43C6F">
      <w:pPr>
        <w:pStyle w:val="a3"/>
        <w:ind w:firstLine="851"/>
        <w:jc w:val="both"/>
      </w:pPr>
      <w:r w:rsidRPr="00607BA8">
        <w:t xml:space="preserve">3.11. </w:t>
      </w:r>
      <w:proofErr w:type="gramStart"/>
      <w:r w:rsidRPr="00607BA8">
        <w:t>МБОУ СШ № 129</w:t>
      </w:r>
      <w:r w:rsidRPr="00CC0739">
        <w:t xml:space="preserve"> является светским учреждением (ФЗ-273 от 29.12.2012 "Об образовании в Российской Федерации" ст. 3 п. 6), поэтому в целях устранения признаков религиозного различия между обучающимися, предотвращения фактов зарождения национальной вражды и розни не допускается ношение:</w:t>
      </w:r>
      <w:proofErr w:type="gramEnd"/>
    </w:p>
    <w:p w:rsidR="00D43C6F" w:rsidRPr="00CC0739" w:rsidRDefault="00D43C6F" w:rsidP="00D43C6F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F" w:rsidRPr="00607BA8" w:rsidRDefault="00D43C6F" w:rsidP="00D43C6F">
      <w:pPr>
        <w:spacing w:after="0" w:line="234" w:lineRule="auto"/>
        <w:ind w:left="8" w:right="540" w:firstLine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религиозной одежды, одежды с религиозными атрибутами и (или) религиозной символикой; </w:t>
      </w:r>
    </w:p>
    <w:p w:rsidR="00D43C6F" w:rsidRPr="00607BA8" w:rsidRDefault="00D43C6F" w:rsidP="00D43C6F">
      <w:pPr>
        <w:spacing w:after="0" w:line="234" w:lineRule="auto"/>
        <w:ind w:left="8" w:right="540" w:firstLine="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ношение религиозной символики.</w:t>
      </w:r>
    </w:p>
    <w:p w:rsidR="00D43C6F" w:rsidRPr="00607BA8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помещении школы и классах учащиеся школы находятся в сменной обуви. </w:t>
      </w:r>
    </w:p>
    <w:p w:rsidR="00D43C6F" w:rsidRPr="000B050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F" w:rsidRPr="000B050A" w:rsidRDefault="00D43C6F" w:rsidP="00D43C6F">
      <w:pPr>
        <w:pStyle w:val="a3"/>
        <w:ind w:firstLine="851"/>
        <w:jc w:val="both"/>
      </w:pPr>
      <w:r>
        <w:rPr>
          <w:b/>
          <w:bCs/>
        </w:rPr>
        <w:t>4</w:t>
      </w:r>
      <w:r w:rsidRPr="000B050A">
        <w:rPr>
          <w:b/>
          <w:bCs/>
        </w:rPr>
        <w:t>.</w:t>
      </w:r>
      <w:r>
        <w:rPr>
          <w:b/>
          <w:bCs/>
        </w:rPr>
        <w:t xml:space="preserve"> </w:t>
      </w:r>
      <w:r w:rsidRPr="000B050A">
        <w:rPr>
          <w:b/>
          <w:bCs/>
        </w:rPr>
        <w:t xml:space="preserve">Права и обязанности </w:t>
      </w:r>
      <w:proofErr w:type="gramStart"/>
      <w:r w:rsidRPr="000B050A">
        <w:rPr>
          <w:b/>
          <w:bCs/>
        </w:rPr>
        <w:t>обучающихся</w:t>
      </w:r>
      <w:proofErr w:type="gramEnd"/>
      <w:r w:rsidRPr="000B050A">
        <w:rPr>
          <w:b/>
          <w:bCs/>
        </w:rPr>
        <w:t>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 xml:space="preserve">.1. Учащийся имеет право выбирать школьную форму в соответствии с предложенными вариантами. 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>.1.1.Классным коллективам рекомендуется выбрать единый стиль и одинаковую цветовую гамму.</w:t>
      </w:r>
      <w:r w:rsidRPr="000B050A">
        <w:rPr>
          <w:bCs/>
        </w:rPr>
        <w:t xml:space="preserve"> Школьная форма может быть из различных тканей.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>.2. Ученик имеет право самостоятельно подбирать рубашки, блузки, аксессуары к школьному костюму в повседневной жизни.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>.3. Допускается ношение в холодное время года джемперов, свитеров и пуловеров,</w:t>
      </w:r>
      <w:r>
        <w:t xml:space="preserve"> </w:t>
      </w:r>
      <w:r w:rsidRPr="000B050A">
        <w:t>кардиганов неярких цветов.</w:t>
      </w:r>
    </w:p>
    <w:p w:rsidR="00D43C6F" w:rsidRPr="000B050A" w:rsidRDefault="00D43C6F" w:rsidP="00D43C6F">
      <w:pPr>
        <w:pStyle w:val="a3"/>
        <w:ind w:firstLine="851"/>
        <w:rPr>
          <w:i/>
        </w:rPr>
      </w:pPr>
      <w:r>
        <w:t>4</w:t>
      </w:r>
      <w:r w:rsidRPr="000B050A">
        <w:t xml:space="preserve">.4. Учащийся обязан носить повседневную школьную форму </w:t>
      </w:r>
      <w:r w:rsidRPr="000B050A">
        <w:rPr>
          <w:i/>
        </w:rPr>
        <w:t>ежедневно.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 xml:space="preserve">.5. Учащийся обязан содержать форму в чистоте, относиться к ней бережно, помнить, что внешний вид ученика – это лицо школы. </w:t>
      </w:r>
    </w:p>
    <w:p w:rsidR="00D43C6F" w:rsidRPr="000B050A" w:rsidRDefault="00D43C6F" w:rsidP="00D43C6F">
      <w:pPr>
        <w:widowControl w:val="0"/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322" w:lineRule="exact"/>
        <w:ind w:firstLine="85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 w:rsidRPr="000B050A">
        <w:rPr>
          <w:rFonts w:ascii="Times New Roman" w:hAnsi="Times New Roman" w:cs="Times New Roman"/>
          <w:color w:val="000000"/>
          <w:spacing w:val="4"/>
          <w:sz w:val="24"/>
          <w:szCs w:val="24"/>
        </w:rPr>
        <w:t>.6.</w:t>
      </w:r>
      <w:r w:rsidRPr="000B050A">
        <w:rPr>
          <w:rFonts w:ascii="Times New Roman" w:hAnsi="Times New Roman" w:cs="Times New Roman"/>
          <w:sz w:val="24"/>
          <w:szCs w:val="24"/>
        </w:rPr>
        <w:t xml:space="preserve"> Учащийся обязан </w:t>
      </w:r>
      <w:r w:rsidRPr="000B050A">
        <w:rPr>
          <w:rFonts w:ascii="Times New Roman" w:hAnsi="Times New Roman" w:cs="Times New Roman"/>
          <w:color w:val="000000"/>
          <w:spacing w:val="4"/>
          <w:sz w:val="24"/>
          <w:szCs w:val="24"/>
        </w:rPr>
        <w:t>бережно относиться к форме других учащихся школы.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 xml:space="preserve">.7. Спортивная форма в дни уроков физической культуры приносится учащимися с собой. 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>.8. В дни проведения торжественных линеек, праздничных мероприятий, форумов школьники надевают парадную форму.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>.9. Допускается ношение классических джинсов только  по субботам (с соблюдением остальных  требований к повседневной форме).</w:t>
      </w:r>
    </w:p>
    <w:p w:rsidR="00D43C6F" w:rsidRPr="000B050A" w:rsidRDefault="00D43C6F" w:rsidP="00D43C6F">
      <w:pPr>
        <w:pStyle w:val="a3"/>
        <w:ind w:firstLine="851"/>
        <w:jc w:val="both"/>
      </w:pPr>
      <w:r>
        <w:t>4</w:t>
      </w:r>
      <w:r w:rsidRPr="000B050A">
        <w:t>.10. Ученики школы обязаны выполнять все пункты данного Положения.</w:t>
      </w:r>
    </w:p>
    <w:p w:rsidR="00D43C6F" w:rsidRDefault="00D43C6F" w:rsidP="00D43C6F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6F" w:rsidRPr="00DE376C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DE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D43C6F" w:rsidRPr="000B050A" w:rsidRDefault="00D43C6F" w:rsidP="00D43C6F">
      <w:pPr>
        <w:pStyle w:val="a3"/>
        <w:ind w:firstLine="851"/>
        <w:jc w:val="both"/>
      </w:pPr>
      <w:r>
        <w:t>5</w:t>
      </w:r>
      <w:r w:rsidRPr="000B050A">
        <w:t>.1.</w:t>
      </w:r>
      <w:r>
        <w:t xml:space="preserve"> </w:t>
      </w:r>
      <w:r w:rsidRPr="000B050A">
        <w:t>Данный локальный акт является приложением к Уставу школы и подлежит обязательному исполнению всеми обучающимися.</w:t>
      </w:r>
    </w:p>
    <w:p w:rsidR="00D43C6F" w:rsidRPr="000B050A" w:rsidRDefault="00D43C6F" w:rsidP="00D43C6F">
      <w:pPr>
        <w:pStyle w:val="a3"/>
        <w:ind w:firstLine="851"/>
        <w:jc w:val="both"/>
      </w:pPr>
      <w:r>
        <w:rPr>
          <w:color w:val="000000"/>
        </w:rPr>
        <w:t>5</w:t>
      </w:r>
      <w:r w:rsidRPr="000B050A">
        <w:rPr>
          <w:color w:val="000000"/>
        </w:rPr>
        <w:t>.2. Несоблюдение обучающимися данного Положения является нарушением Устава школы и Правил поведения для учащихся в школе.</w:t>
      </w:r>
    </w:p>
    <w:p w:rsidR="00D43C6F" w:rsidRPr="000B050A" w:rsidRDefault="00D43C6F" w:rsidP="00D43C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обучающийся пришел в школу без школьной формы, по требованию дежурного администратора (учителя, классного руководителя, социального педагога) он должен написать объяснительную и </w:t>
      </w:r>
      <w:r w:rsidRPr="000B050A">
        <w:rPr>
          <w:rFonts w:ascii="Times New Roman" w:hAnsi="Times New Roman" w:cs="Times New Roman"/>
          <w:sz w:val="24"/>
          <w:szCs w:val="24"/>
        </w:rPr>
        <w:t>п</w:t>
      </w:r>
      <w:r w:rsidRPr="000B0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дежурному администратору (социальному педагогу, учителю, классному руководителю) дневник, в котором уполномоченное лицо делает запись для родителей с предупреждением о необходимости принятия соответствующих мер по обеспечению прихода в школу ребенка в школьной форме.</w:t>
      </w:r>
    </w:p>
    <w:p w:rsidR="00D43C6F" w:rsidRPr="00293CCB" w:rsidRDefault="00D43C6F" w:rsidP="00D43C6F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</w:rPr>
        <w:t>5</w:t>
      </w:r>
      <w:r w:rsidRPr="000B050A">
        <w:rPr>
          <w:color w:val="000000"/>
        </w:rPr>
        <w:t>.4.</w:t>
      </w:r>
      <w:r>
        <w:rPr>
          <w:color w:val="000000"/>
        </w:rPr>
        <w:t xml:space="preserve"> </w:t>
      </w:r>
      <w:r w:rsidRPr="000B050A">
        <w:rPr>
          <w:color w:val="000000"/>
        </w:rPr>
        <w:t>О случае явки обучающегося без школьной формы и нарушения данного Положения родители должны быть поставлены в известность классным руководителем в течение учебного дня</w:t>
      </w:r>
      <w:r w:rsidRPr="00293CCB">
        <w:rPr>
          <w:color w:val="000000"/>
          <w:sz w:val="28"/>
          <w:szCs w:val="28"/>
        </w:rPr>
        <w:t>.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родителей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.1.Обсуждать на родительских комитетах класса вопросы, 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школьной форме, выносить на 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совета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отношении школьной формы.</w:t>
      </w: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родителей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обязаны: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Приобрести школьную форму,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сменную 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 начала учебного года.</w:t>
      </w:r>
      <w:r w:rsidRPr="00A631B1">
        <w:rPr>
          <w:sz w:val="28"/>
          <w:szCs w:val="28"/>
        </w:rPr>
        <w:t xml:space="preserve"> 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Ежедневно контролировать внешний вид учащегося перед выходом его в школу в соответствии с требованиями Положения.</w:t>
      </w: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Следить за состоянием школьной формы своего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Ежедневно проверять дневник ребенка в части письменного сообщения об отсут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школьной формы и принимать своевременные 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ребенком требований данного Положения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классного руководителя</w:t>
      </w:r>
    </w:p>
    <w:p w:rsidR="00D43C6F" w:rsidRPr="00CF3D74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законных представителей и соблюдение пунктов данного Положения возлагается на классных руководителей.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Классный руководитель обязан: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Разъяснить пункты данного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учащимся и родителям под под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сентября текущего года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ежедневный контроль на предмет ношения учащимися своего класса школьной формы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сменной 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 перед началом учебных занятий.</w:t>
      </w: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(в день наличия факта) ставить родителей в известность о факте отсутствия школьной формы </w:t>
      </w:r>
      <w:proofErr w:type="gramStart"/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8.4.Планировать и проводить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мероприятия по развитию эстетического вкуса, пониманию и поддержанию  организационной культуры класса и школы.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F85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Действовать в рамках своей компетенции на основании должностной инструкции.</w:t>
      </w:r>
    </w:p>
    <w:p w:rsidR="00D43C6F" w:rsidRPr="00F8536A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F" w:rsidRDefault="00D43C6F" w:rsidP="00D43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706" w:rsidRDefault="00C12706"/>
    <w:sectPr w:rsidR="00C12706" w:rsidSect="00C463C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43C"/>
    <w:multiLevelType w:val="multilevel"/>
    <w:tmpl w:val="AB7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F5568"/>
    <w:multiLevelType w:val="multilevel"/>
    <w:tmpl w:val="0B22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27EA1"/>
    <w:multiLevelType w:val="multilevel"/>
    <w:tmpl w:val="8C16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F712AB2"/>
    <w:multiLevelType w:val="multilevel"/>
    <w:tmpl w:val="7404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82DFE"/>
    <w:multiLevelType w:val="multilevel"/>
    <w:tmpl w:val="302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6F"/>
    <w:rsid w:val="002C527C"/>
    <w:rsid w:val="00C12706"/>
    <w:rsid w:val="00D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C6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43C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3C6F"/>
    <w:pPr>
      <w:spacing w:after="0" w:line="240" w:lineRule="auto"/>
    </w:pPr>
  </w:style>
  <w:style w:type="table" w:styleId="a5">
    <w:name w:val="Table Grid"/>
    <w:basedOn w:val="a1"/>
    <w:uiPriority w:val="59"/>
    <w:rsid w:val="00D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C6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43C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3C6F"/>
    <w:pPr>
      <w:spacing w:after="0" w:line="240" w:lineRule="auto"/>
    </w:pPr>
  </w:style>
  <w:style w:type="table" w:styleId="a5">
    <w:name w:val="Table Grid"/>
    <w:basedOn w:val="a1"/>
    <w:uiPriority w:val="59"/>
    <w:rsid w:val="00D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Наталья</cp:lastModifiedBy>
  <cp:revision>2</cp:revision>
  <dcterms:created xsi:type="dcterms:W3CDTF">2020-02-04T02:03:00Z</dcterms:created>
  <dcterms:modified xsi:type="dcterms:W3CDTF">2020-02-04T02:03:00Z</dcterms:modified>
</cp:coreProperties>
</file>